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BD24" w14:textId="355E5A1F" w:rsidR="001F0BC2" w:rsidRPr="00264B78" w:rsidRDefault="003A4FE1" w:rsidP="00264B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satgas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Kota Surabaya</w:t>
      </w:r>
      <w:r w:rsidR="002E6D14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14" w:rsidRPr="00264B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E6D14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14" w:rsidRPr="00264B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E6D14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14" w:rsidRPr="00264B78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="002E6D14" w:rsidRPr="00264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D14" w:rsidRPr="00264B78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="002E6D14" w:rsidRPr="00264B78">
        <w:rPr>
          <w:rFonts w:ascii="Times New Roman" w:hAnsi="Times New Roman" w:cs="Times New Roman"/>
          <w:sz w:val="24"/>
          <w:szCs w:val="24"/>
        </w:rPr>
        <w:t xml:space="preserve"> 17 September 2021</w:t>
      </w:r>
    </w:p>
    <w:p w14:paraId="18ACF823" w14:textId="41635654" w:rsidR="001F0BC2" w:rsidRPr="00264B78" w:rsidRDefault="001F0BC2" w:rsidP="00264B7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berkegiatan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di areal </w:t>
      </w:r>
      <w:proofErr w:type="spellStart"/>
      <w:r w:rsidR="002E6D14" w:rsidRPr="00264B78">
        <w:rPr>
          <w:rFonts w:ascii="Times New Roman" w:hAnsi="Times New Roman" w:cs="Times New Roman"/>
          <w:sz w:val="24"/>
          <w:szCs w:val="24"/>
        </w:rPr>
        <w:t>K</w:t>
      </w:r>
      <w:r w:rsidRPr="00264B78">
        <w:rPr>
          <w:rFonts w:ascii="Times New Roman" w:hAnsi="Times New Roman" w:cs="Times New Roman"/>
          <w:sz w:val="24"/>
          <w:szCs w:val="24"/>
        </w:rPr>
        <w:t>ampus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14" w:rsidRPr="00264B78">
        <w:rPr>
          <w:rFonts w:ascii="Times New Roman" w:hAnsi="Times New Roman" w:cs="Times New Roman"/>
          <w:sz w:val="24"/>
          <w:szCs w:val="24"/>
        </w:rPr>
        <w:t>L</w:t>
      </w:r>
      <w:r w:rsidRPr="00264B78">
        <w:rPr>
          <w:rFonts w:ascii="Times New Roman" w:hAnsi="Times New Roman" w:cs="Times New Roman"/>
          <w:sz w:val="24"/>
          <w:szCs w:val="24"/>
        </w:rPr>
        <w:t>idah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E6D14" w:rsidRPr="00264B78">
        <w:rPr>
          <w:rFonts w:ascii="Times New Roman" w:hAnsi="Times New Roman" w:cs="Times New Roman"/>
          <w:sz w:val="24"/>
          <w:szCs w:val="24"/>
        </w:rPr>
        <w:t>K</w:t>
      </w:r>
      <w:r w:rsidRPr="00264B78">
        <w:rPr>
          <w:rFonts w:ascii="Times New Roman" w:hAnsi="Times New Roman" w:cs="Times New Roman"/>
          <w:sz w:val="24"/>
          <w:szCs w:val="24"/>
        </w:rPr>
        <w:t>etintang</w:t>
      </w:r>
      <w:proofErr w:type="spellEnd"/>
      <w:r w:rsidR="00FE08A4" w:rsidRPr="00264B78">
        <w:rPr>
          <w:rFonts w:ascii="Times New Roman" w:hAnsi="Times New Roman" w:cs="Times New Roman"/>
          <w:sz w:val="24"/>
          <w:szCs w:val="24"/>
        </w:rPr>
        <w:t>,</w:t>
      </w:r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9C" w:rsidRPr="00264B78">
        <w:rPr>
          <w:rFonts w:ascii="Times New Roman" w:hAnsi="Times New Roman" w:cs="Times New Roman"/>
          <w:sz w:val="24"/>
          <w:szCs w:val="24"/>
        </w:rPr>
        <w:t>s</w:t>
      </w:r>
      <w:r w:rsidRPr="00264B78"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dikontrol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8B" w:rsidRPr="00264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338B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E2" w:rsidRPr="00264B7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0756E2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6E2" w:rsidRPr="00264B7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9A9" w:rsidRPr="00264B78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4A59A9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9A9" w:rsidRPr="00264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A59A9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9A9" w:rsidRPr="00264B78">
        <w:rPr>
          <w:rFonts w:ascii="Times New Roman" w:hAnsi="Times New Roman" w:cs="Times New Roman"/>
          <w:sz w:val="24"/>
          <w:szCs w:val="24"/>
        </w:rPr>
        <w:t>kerumunan</w:t>
      </w:r>
      <w:proofErr w:type="spellEnd"/>
      <w:r w:rsidR="004A59A9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9A9" w:rsidRPr="00264B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A59A9" w:rsidRPr="00264B78">
        <w:rPr>
          <w:rFonts w:ascii="Times New Roman" w:hAnsi="Times New Roman" w:cs="Times New Roman"/>
          <w:sz w:val="24"/>
          <w:szCs w:val="24"/>
        </w:rPr>
        <w:t>.</w:t>
      </w:r>
      <w:r w:rsidR="005C15A4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di FMIPA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B78">
        <w:rPr>
          <w:rFonts w:ascii="Times New Roman" w:hAnsi="Times New Roman" w:cs="Times New Roman"/>
          <w:sz w:val="24"/>
          <w:szCs w:val="24"/>
        </w:rPr>
        <w:t>5 unit</w:t>
      </w:r>
      <w:proofErr w:type="gram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2500.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Penjadwalnya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2500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9DF" w:rsidRPr="00264B78">
        <w:rPr>
          <w:rFonts w:ascii="Times New Roman" w:hAnsi="Times New Roman" w:cs="Times New Roman"/>
          <w:sz w:val="24"/>
          <w:szCs w:val="24"/>
        </w:rPr>
        <w:t>K</w:t>
      </w:r>
      <w:r w:rsidRPr="00264B78">
        <w:rPr>
          <w:rFonts w:ascii="Times New Roman" w:hAnsi="Times New Roman" w:cs="Times New Roman"/>
          <w:sz w:val="24"/>
          <w:szCs w:val="24"/>
        </w:rPr>
        <w:t>etintang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pula di </w:t>
      </w:r>
      <w:proofErr w:type="spellStart"/>
      <w:r w:rsidR="00EE39DF" w:rsidRPr="00264B78">
        <w:rPr>
          <w:rFonts w:ascii="Times New Roman" w:hAnsi="Times New Roman" w:cs="Times New Roman"/>
          <w:sz w:val="24"/>
          <w:szCs w:val="24"/>
        </w:rPr>
        <w:t>L</w:t>
      </w:r>
      <w:r w:rsidRPr="00264B78">
        <w:rPr>
          <w:rFonts w:ascii="Times New Roman" w:hAnsi="Times New Roman" w:cs="Times New Roman"/>
          <w:sz w:val="24"/>
          <w:szCs w:val="24"/>
        </w:rPr>
        <w:t>idah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>.</w:t>
      </w:r>
      <w:r w:rsidR="005C15A4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datanya</w:t>
      </w:r>
      <w:proofErr w:type="spellEnd"/>
    </w:p>
    <w:p w14:paraId="19F120EC" w14:textId="62DC69C8" w:rsidR="001F0BC2" w:rsidRPr="00264B78" w:rsidRDefault="001F0BC2" w:rsidP="00264B7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Terbuka</w:t>
      </w:r>
      <w:r w:rsidR="00D27A58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58" w:rsidRPr="00264B7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27A58" w:rsidRPr="00264B78">
        <w:rPr>
          <w:rFonts w:ascii="Times New Roman" w:hAnsi="Times New Roman" w:cs="Times New Roman"/>
          <w:sz w:val="24"/>
          <w:szCs w:val="24"/>
        </w:rPr>
        <w:t xml:space="preserve"> Lab. </w:t>
      </w:r>
      <w:proofErr w:type="spellStart"/>
      <w:r w:rsidR="00D27A58" w:rsidRPr="00264B78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D27A58" w:rsidRPr="00264B78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="00D27A58" w:rsidRPr="00264B7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kantin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B7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proofErr w:type="gramEnd"/>
      <w:r w:rsidRPr="00264B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Kantin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di FIP dan FIO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>)</w:t>
      </w:r>
    </w:p>
    <w:p w14:paraId="40830DF8" w14:textId="57621E3E" w:rsidR="0065095F" w:rsidRPr="00264B78" w:rsidRDefault="001F0BC2" w:rsidP="00264B7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tracer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satgas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acara</w:t>
      </w:r>
    </w:p>
    <w:p w14:paraId="50C65428" w14:textId="2E85686F" w:rsidR="0065095F" w:rsidRPr="00264B78" w:rsidRDefault="0065095F" w:rsidP="00264B7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perhitungannya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ketintang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lidah</w:t>
      </w:r>
      <w:proofErr w:type="spellEnd"/>
    </w:p>
    <w:p w14:paraId="4F043780" w14:textId="763452F2" w:rsidR="0065095F" w:rsidRPr="00264B78" w:rsidRDefault="0065095F" w:rsidP="00264B7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pulang</w:t>
      </w:r>
      <w:proofErr w:type="spellEnd"/>
    </w:p>
    <w:p w14:paraId="505EFE15" w14:textId="41656B5A" w:rsidR="0065095F" w:rsidRPr="00264B78" w:rsidRDefault="0065095F" w:rsidP="00264B7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Kantin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dibuka</w:t>
      </w:r>
      <w:proofErr w:type="spellEnd"/>
    </w:p>
    <w:p w14:paraId="6AD4378E" w14:textId="31B62B1E" w:rsidR="0065095F" w:rsidRPr="00264B78" w:rsidRDefault="0065095F" w:rsidP="00264B7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bennar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rambu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prokes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diperpanyak</w:t>
      </w:r>
      <w:proofErr w:type="spellEnd"/>
    </w:p>
    <w:p w14:paraId="4F1A290B" w14:textId="77777777" w:rsidR="004908C6" w:rsidRPr="00264B78" w:rsidRDefault="0065095F" w:rsidP="00264B78">
      <w:pPr>
        <w:pStyle w:val="ListParagraph"/>
        <w:numPr>
          <w:ilvl w:val="0"/>
          <w:numId w:val="5"/>
        </w:numPr>
        <w:spacing w:line="48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Termogun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4B7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handsntzr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diperban</w:t>
      </w:r>
      <w:r w:rsidR="004908C6" w:rsidRPr="00264B78">
        <w:rPr>
          <w:rFonts w:ascii="Times New Roman" w:hAnsi="Times New Roman" w:cs="Times New Roman"/>
          <w:sz w:val="24"/>
          <w:szCs w:val="24"/>
        </w:rPr>
        <w:t>yak</w:t>
      </w:r>
      <w:proofErr w:type="spellEnd"/>
    </w:p>
    <w:p w14:paraId="28EC666E" w14:textId="0BD52689" w:rsidR="00C92BA7" w:rsidRPr="00264B78" w:rsidRDefault="0065095F" w:rsidP="00264B78">
      <w:pPr>
        <w:pStyle w:val="ListParagraph"/>
        <w:numPr>
          <w:ilvl w:val="0"/>
          <w:numId w:val="5"/>
        </w:numPr>
        <w:spacing w:line="48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8C6" w:rsidRPr="00264B78">
        <w:rPr>
          <w:rFonts w:ascii="Times New Roman" w:hAnsi="Times New Roman" w:cs="Times New Roman"/>
          <w:sz w:val="24"/>
          <w:szCs w:val="24"/>
        </w:rPr>
        <w:t>lanc</w:t>
      </w:r>
      <w:r w:rsidR="00061F1A" w:rsidRPr="00264B78">
        <w:rPr>
          <w:rFonts w:ascii="Times New Roman" w:hAnsi="Times New Roman" w:cs="Times New Roman"/>
          <w:sz w:val="24"/>
          <w:szCs w:val="24"/>
        </w:rPr>
        <w:t>a</w:t>
      </w:r>
      <w:r w:rsidR="004908C6" w:rsidRPr="00264B7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908C6" w:rsidRPr="00264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908C6" w:rsidRPr="00264B7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4908C6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8C6" w:rsidRPr="00264B78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="004908C6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8C6" w:rsidRPr="00264B7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4908C6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8C6" w:rsidRPr="00264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08C6"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8C6" w:rsidRPr="00264B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908C6" w:rsidRPr="00264B78">
        <w:rPr>
          <w:rFonts w:ascii="Times New Roman" w:hAnsi="Times New Roman" w:cs="Times New Roman"/>
          <w:sz w:val="24"/>
          <w:szCs w:val="24"/>
        </w:rPr>
        <w:t>)</w:t>
      </w:r>
    </w:p>
    <w:p w14:paraId="6D06EED7" w14:textId="74501192" w:rsidR="0065095F" w:rsidRPr="00264B78" w:rsidRDefault="0065095F" w:rsidP="00264B78">
      <w:pPr>
        <w:pStyle w:val="ListParagraph"/>
        <w:numPr>
          <w:ilvl w:val="0"/>
          <w:numId w:val="5"/>
        </w:numPr>
        <w:spacing w:line="48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proofErr w:type="spellStart"/>
      <w:r w:rsidRPr="00264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6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1CC" w:rsidRPr="00264B78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</w:p>
    <w:p w14:paraId="29732C5C" w14:textId="770F7F80" w:rsidR="001F0BC2" w:rsidRPr="00264B78" w:rsidRDefault="001F0BC2" w:rsidP="00264B7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768615" w14:textId="5C5118B5" w:rsidR="001F0BC2" w:rsidRPr="00264B78" w:rsidRDefault="001F0BC2" w:rsidP="00926FB6">
      <w:pPr>
        <w:pStyle w:val="ListParagraph"/>
        <w:tabs>
          <w:tab w:val="left" w:pos="609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0BC2" w:rsidRPr="00264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030"/>
    <w:multiLevelType w:val="hybridMultilevel"/>
    <w:tmpl w:val="BE1E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8EF"/>
    <w:multiLevelType w:val="hybridMultilevel"/>
    <w:tmpl w:val="C8D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5FE8"/>
    <w:multiLevelType w:val="hybridMultilevel"/>
    <w:tmpl w:val="BE1E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B2B08"/>
    <w:multiLevelType w:val="hybridMultilevel"/>
    <w:tmpl w:val="D3A8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4851"/>
    <w:multiLevelType w:val="hybridMultilevel"/>
    <w:tmpl w:val="3496A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C2"/>
    <w:rsid w:val="00061F1A"/>
    <w:rsid w:val="000756E2"/>
    <w:rsid w:val="00096A53"/>
    <w:rsid w:val="001F0BC2"/>
    <w:rsid w:val="00264B78"/>
    <w:rsid w:val="002E6D14"/>
    <w:rsid w:val="003A4FE1"/>
    <w:rsid w:val="003C338B"/>
    <w:rsid w:val="004908C6"/>
    <w:rsid w:val="004A59A9"/>
    <w:rsid w:val="005C15A4"/>
    <w:rsid w:val="0065095F"/>
    <w:rsid w:val="00926FB6"/>
    <w:rsid w:val="009B6F9C"/>
    <w:rsid w:val="00B641CC"/>
    <w:rsid w:val="00BD3D34"/>
    <w:rsid w:val="00C92BA7"/>
    <w:rsid w:val="00D27A58"/>
    <w:rsid w:val="00EE39DF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95C7"/>
  <w15:chartTrackingRefBased/>
  <w15:docId w15:val="{E2BA2182-FD0B-488B-BABA-7DAA65FC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 Ayo Konseling</dc:creator>
  <cp:keywords/>
  <dc:description/>
  <cp:lastModifiedBy>DIANA</cp:lastModifiedBy>
  <cp:revision>16</cp:revision>
  <dcterms:created xsi:type="dcterms:W3CDTF">2021-09-19T02:57:00Z</dcterms:created>
  <dcterms:modified xsi:type="dcterms:W3CDTF">2021-09-19T04:17:00Z</dcterms:modified>
</cp:coreProperties>
</file>